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1A4A8" w14:textId="77777777" w:rsidR="00C90570" w:rsidRPr="00D32FB5" w:rsidRDefault="00C90570" w:rsidP="00C90570">
      <w:pPr>
        <w:tabs>
          <w:tab w:val="left" w:pos="702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>PARLIAMENT OF THE REPUBLIC OF SOUTH AFRICA</w:t>
      </w:r>
    </w:p>
    <w:p w14:paraId="7F96A4E8" w14:textId="77777777" w:rsidR="00C90570" w:rsidRPr="00D32FB5" w:rsidRDefault="00C90570" w:rsidP="00C90570">
      <w:pPr>
        <w:tabs>
          <w:tab w:val="left" w:pos="702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>NATIONAL ASSEMBLY</w:t>
      </w:r>
    </w:p>
    <w:p w14:paraId="51415D5A" w14:textId="77777777" w:rsidR="00C90570" w:rsidRPr="00D32FB5" w:rsidRDefault="00C90570" w:rsidP="00C90570">
      <w:pPr>
        <w:tabs>
          <w:tab w:val="left" w:pos="702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>WRITTEN REPLY</w:t>
      </w:r>
    </w:p>
    <w:p w14:paraId="53A73650" w14:textId="77777777" w:rsidR="00C90570" w:rsidRPr="00D32FB5" w:rsidRDefault="00C90570" w:rsidP="00C90570">
      <w:pPr>
        <w:tabs>
          <w:tab w:val="left" w:pos="7020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0DB7520" w14:textId="77777777" w:rsidR="00C90570" w:rsidRPr="00D32FB5" w:rsidRDefault="00C90570" w:rsidP="00C90570">
      <w:pPr>
        <w:tabs>
          <w:tab w:val="left" w:pos="70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>QUESTION NO: 147</w:t>
      </w:r>
    </w:p>
    <w:p w14:paraId="0E293335" w14:textId="77777777" w:rsidR="00C90570" w:rsidRPr="00D32FB5" w:rsidRDefault="00C90570" w:rsidP="006D0A68">
      <w:pPr>
        <w:tabs>
          <w:tab w:val="left" w:pos="70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>DATE OF PUBLICATION: 05 JULY 2019</w:t>
      </w:r>
    </w:p>
    <w:p w14:paraId="5D9E1EEA" w14:textId="77777777" w:rsidR="00C90570" w:rsidRPr="00D32FB5" w:rsidRDefault="00C90570" w:rsidP="006D0A68">
      <w:pPr>
        <w:tabs>
          <w:tab w:val="left" w:pos="70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>QUESTION PAPER NO: 03</w:t>
      </w:r>
    </w:p>
    <w:p w14:paraId="1614ECB9" w14:textId="77777777" w:rsidR="00C90570" w:rsidRPr="00D32FB5" w:rsidRDefault="00C90570" w:rsidP="006D0A68">
      <w:pPr>
        <w:spacing w:before="100" w:beforeAutospacing="1" w:after="100" w:afterAutospacing="1" w:line="240" w:lineRule="auto"/>
        <w:ind w:left="720" w:hanging="720"/>
        <w:jc w:val="both"/>
        <w:outlineLvl w:val="0"/>
        <w:rPr>
          <w:rFonts w:ascii="Arial" w:hAnsi="Arial" w:cs="Arial"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 xml:space="preserve">Ms Z </w:t>
      </w:r>
      <w:proofErr w:type="spellStart"/>
      <w:r w:rsidRPr="00D32FB5">
        <w:rPr>
          <w:rFonts w:ascii="Arial" w:hAnsi="Arial" w:cs="Arial"/>
          <w:b/>
          <w:sz w:val="24"/>
          <w:szCs w:val="24"/>
        </w:rPr>
        <w:t>Majozi</w:t>
      </w:r>
      <w:proofErr w:type="spellEnd"/>
      <w:r w:rsidRPr="00D32FB5">
        <w:rPr>
          <w:rFonts w:ascii="Arial" w:hAnsi="Arial" w:cs="Arial"/>
          <w:b/>
          <w:sz w:val="24"/>
          <w:szCs w:val="24"/>
        </w:rPr>
        <w:t xml:space="preserve"> (IFP) to ask the </w:t>
      </w:r>
      <w:r w:rsidRPr="00D32FB5">
        <w:rPr>
          <w:rFonts w:ascii="Arial" w:hAnsi="Arial" w:cs="Arial"/>
          <w:b/>
          <w:noProof/>
          <w:sz w:val="24"/>
          <w:szCs w:val="24"/>
        </w:rPr>
        <w:t>Minister</w:t>
      </w:r>
      <w:r w:rsidRPr="00D32FB5">
        <w:rPr>
          <w:rFonts w:ascii="Arial" w:hAnsi="Arial" w:cs="Arial"/>
          <w:b/>
          <w:sz w:val="24"/>
          <w:szCs w:val="24"/>
        </w:rPr>
        <w:t xml:space="preserve"> of Communications:</w:t>
      </w:r>
    </w:p>
    <w:p w14:paraId="3BCA3665" w14:textId="77777777" w:rsidR="00C90570" w:rsidRPr="00D32FB5" w:rsidRDefault="00C90570" w:rsidP="006D0A68">
      <w:pPr>
        <w:spacing w:before="100" w:beforeAutospacing="1" w:after="100" w:afterAutospacing="1" w:line="240" w:lineRule="auto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r w:rsidRPr="00D32FB5">
        <w:rPr>
          <w:rFonts w:ascii="Arial" w:eastAsia="Calibri" w:hAnsi="Arial" w:cs="Arial"/>
          <w:color w:val="000000"/>
          <w:sz w:val="24"/>
          <w:szCs w:val="24"/>
        </w:rPr>
        <w:t>(1)</w:t>
      </w:r>
      <w:r w:rsidRPr="00D32FB5">
        <w:rPr>
          <w:rFonts w:ascii="Arial" w:eastAsia="Calibri" w:hAnsi="Arial" w:cs="Arial"/>
          <w:color w:val="000000"/>
          <w:sz w:val="24"/>
          <w:szCs w:val="24"/>
        </w:rPr>
        <w:tab/>
      </w:r>
      <w:r w:rsidRPr="00D32FB5">
        <w:rPr>
          <w:rFonts w:ascii="Arial" w:eastAsia="Calibri" w:hAnsi="Arial" w:cs="Arial"/>
          <w:sz w:val="24"/>
          <w:szCs w:val="24"/>
        </w:rPr>
        <w:t xml:space="preserve">Whether she has established a date on which 5G high-speed mobile network technology will become widely </w:t>
      </w:r>
      <w:r w:rsidRPr="00D32FB5">
        <w:rPr>
          <w:rFonts w:ascii="Arial" w:hAnsi="Arial" w:cs="Arial"/>
          <w:sz w:val="24"/>
          <w:szCs w:val="24"/>
        </w:rPr>
        <w:t xml:space="preserve">available; if not, why not; if so, </w:t>
      </w:r>
      <w:r w:rsidRPr="00D32FB5">
        <w:rPr>
          <w:rFonts w:ascii="Arial" w:eastAsia="Calibri" w:hAnsi="Arial" w:cs="Arial"/>
          <w:sz w:val="24"/>
          <w:szCs w:val="24"/>
        </w:rPr>
        <w:t>what are the relevant details;</w:t>
      </w:r>
    </w:p>
    <w:p w14:paraId="57959B94" w14:textId="77777777" w:rsidR="00C90570" w:rsidRPr="00D32FB5" w:rsidRDefault="00C90570" w:rsidP="006D0A68">
      <w:pPr>
        <w:spacing w:before="100" w:beforeAutospacing="1" w:after="100" w:afterAutospacing="1" w:line="240" w:lineRule="auto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r w:rsidRPr="00D32FB5">
        <w:rPr>
          <w:rFonts w:ascii="Arial" w:eastAsia="Calibri" w:hAnsi="Arial" w:cs="Arial"/>
          <w:color w:val="000000"/>
          <w:sz w:val="24"/>
          <w:szCs w:val="24"/>
        </w:rPr>
        <w:t>(2)</w:t>
      </w:r>
      <w:r w:rsidRPr="00D32FB5">
        <w:rPr>
          <w:rFonts w:ascii="Arial" w:eastAsia="Calibri" w:hAnsi="Arial" w:cs="Arial"/>
          <w:color w:val="000000"/>
          <w:sz w:val="24"/>
          <w:szCs w:val="24"/>
        </w:rPr>
        <w:tab/>
      </w:r>
      <w:r w:rsidRPr="00D32FB5">
        <w:rPr>
          <w:rFonts w:ascii="Arial" w:eastAsia="Calibri" w:hAnsi="Arial" w:cs="Arial"/>
          <w:sz w:val="24"/>
          <w:szCs w:val="24"/>
        </w:rPr>
        <w:t xml:space="preserve">whether her department has any strategic partnerships with other countries or </w:t>
      </w:r>
      <w:r w:rsidRPr="00D32FB5">
        <w:rPr>
          <w:rFonts w:ascii="Arial" w:hAnsi="Arial" w:cs="Arial"/>
          <w:sz w:val="24"/>
          <w:szCs w:val="24"/>
        </w:rPr>
        <w:t>companies</w:t>
      </w:r>
      <w:r w:rsidRPr="00D32FB5">
        <w:rPr>
          <w:rFonts w:ascii="Arial" w:eastAsia="Calibri" w:hAnsi="Arial" w:cs="Arial"/>
          <w:sz w:val="24"/>
          <w:szCs w:val="24"/>
        </w:rPr>
        <w:t xml:space="preserve"> in rolling out 5G technology; if so, will she furnish Ms Z </w:t>
      </w:r>
      <w:proofErr w:type="spellStart"/>
      <w:r w:rsidRPr="00D32FB5">
        <w:rPr>
          <w:rFonts w:ascii="Arial" w:eastAsia="Calibri" w:hAnsi="Arial" w:cs="Arial"/>
          <w:sz w:val="24"/>
          <w:szCs w:val="24"/>
        </w:rPr>
        <w:t>Majozi</w:t>
      </w:r>
      <w:proofErr w:type="spellEnd"/>
      <w:r w:rsidRPr="00D32FB5">
        <w:rPr>
          <w:rFonts w:ascii="Arial" w:eastAsia="Calibri" w:hAnsi="Arial" w:cs="Arial"/>
          <w:sz w:val="24"/>
          <w:szCs w:val="24"/>
        </w:rPr>
        <w:t xml:space="preserve"> with a list of the countries and/or the companies with their country of origin;</w:t>
      </w:r>
    </w:p>
    <w:p w14:paraId="217E6345" w14:textId="77777777" w:rsidR="00C90570" w:rsidRPr="00D32FB5" w:rsidRDefault="00C90570" w:rsidP="006D0A68">
      <w:pPr>
        <w:spacing w:before="100" w:beforeAutospacing="1" w:after="100" w:afterAutospacing="1" w:line="240" w:lineRule="auto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r w:rsidRPr="00D32FB5">
        <w:rPr>
          <w:rFonts w:ascii="Arial" w:eastAsia="Calibri" w:hAnsi="Arial" w:cs="Arial"/>
          <w:color w:val="000000"/>
          <w:sz w:val="24"/>
          <w:szCs w:val="24"/>
        </w:rPr>
        <w:t>(3)</w:t>
      </w:r>
      <w:r w:rsidRPr="00D32FB5">
        <w:rPr>
          <w:rFonts w:ascii="Arial" w:eastAsia="Calibri" w:hAnsi="Arial" w:cs="Arial"/>
          <w:color w:val="000000"/>
          <w:sz w:val="24"/>
          <w:szCs w:val="24"/>
        </w:rPr>
        <w:tab/>
      </w:r>
      <w:r w:rsidRPr="00D32FB5">
        <w:rPr>
          <w:rFonts w:ascii="Arial" w:eastAsia="Calibri" w:hAnsi="Arial" w:cs="Arial"/>
          <w:sz w:val="24"/>
          <w:szCs w:val="24"/>
        </w:rPr>
        <w:t>whether she envisages that the roll-out of 5G infrastructure in alliance with her department’s strategic and investment partners may pose any potential state security threats due to information being shared with the specified partners; if not, why not; if so, what are the (a) relevant details and (b) steps taken by her department to ensure that the security of the State is not compromised;</w:t>
      </w:r>
    </w:p>
    <w:p w14:paraId="08B31421" w14:textId="77777777" w:rsidR="00C90570" w:rsidRPr="00D32FB5" w:rsidRDefault="00C90570" w:rsidP="006D0A68">
      <w:pPr>
        <w:spacing w:before="100" w:beforeAutospacing="1" w:after="100" w:afterAutospacing="1" w:line="240" w:lineRule="auto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r w:rsidRPr="00D32FB5">
        <w:rPr>
          <w:rFonts w:ascii="Arial" w:eastAsia="Calibri" w:hAnsi="Arial" w:cs="Arial"/>
          <w:color w:val="000000"/>
          <w:sz w:val="24"/>
          <w:szCs w:val="24"/>
        </w:rPr>
        <w:t>(4)</w:t>
      </w:r>
      <w:r w:rsidRPr="00D32FB5">
        <w:rPr>
          <w:rFonts w:ascii="Arial" w:eastAsia="Calibri" w:hAnsi="Arial" w:cs="Arial"/>
          <w:color w:val="000000"/>
          <w:sz w:val="24"/>
          <w:szCs w:val="24"/>
        </w:rPr>
        <w:tab/>
      </w:r>
      <w:r w:rsidRPr="00D32FB5">
        <w:rPr>
          <w:rFonts w:ascii="Arial" w:eastAsia="Calibri" w:hAnsi="Arial" w:cs="Arial"/>
          <w:sz w:val="24"/>
          <w:szCs w:val="24"/>
        </w:rPr>
        <w:t>whether she has found that 5G infrastructure can be used to breach individual property and privacy laws; if not, how can she guarantee that this will not happen; if so, what (a) are the relevant details and (b) measures has her department taken to avoid such a breach;</w:t>
      </w:r>
    </w:p>
    <w:p w14:paraId="5917E318" w14:textId="77777777" w:rsidR="00C90570" w:rsidRPr="00D32FB5" w:rsidRDefault="00C90570" w:rsidP="006D0A68">
      <w:pPr>
        <w:spacing w:before="100" w:beforeAutospacing="1" w:after="100" w:afterAutospacing="1" w:line="240" w:lineRule="auto"/>
        <w:ind w:left="720" w:hanging="720"/>
        <w:jc w:val="both"/>
        <w:rPr>
          <w:rFonts w:ascii="Arial" w:hAnsi="Arial" w:cs="Arial"/>
          <w:sz w:val="24"/>
          <w:szCs w:val="24"/>
          <w:lang w:val="en-GB"/>
        </w:rPr>
      </w:pPr>
      <w:r w:rsidRPr="00D32FB5">
        <w:rPr>
          <w:rFonts w:ascii="Arial" w:eastAsia="Calibri" w:hAnsi="Arial" w:cs="Arial"/>
          <w:color w:val="000000"/>
          <w:sz w:val="24"/>
          <w:szCs w:val="24"/>
        </w:rPr>
        <w:t>(5)</w:t>
      </w:r>
      <w:r w:rsidRPr="00D32FB5">
        <w:rPr>
          <w:rFonts w:ascii="Arial" w:eastAsia="Calibri" w:hAnsi="Arial" w:cs="Arial"/>
          <w:color w:val="000000"/>
          <w:sz w:val="24"/>
          <w:szCs w:val="24"/>
        </w:rPr>
        <w:tab/>
      </w:r>
      <w:r w:rsidRPr="00D32FB5">
        <w:rPr>
          <w:rFonts w:ascii="Arial" w:eastAsia="Calibri" w:hAnsi="Arial" w:cs="Arial"/>
          <w:sz w:val="24"/>
          <w:szCs w:val="24"/>
        </w:rPr>
        <w:t xml:space="preserve">whether the White Paper on 5G Radio Network Architecture has been drafted and made publicly </w:t>
      </w:r>
      <w:r w:rsidRPr="00D32FB5">
        <w:rPr>
          <w:rFonts w:ascii="Arial" w:hAnsi="Arial" w:cs="Arial"/>
          <w:sz w:val="24"/>
          <w:szCs w:val="24"/>
        </w:rPr>
        <w:t>available</w:t>
      </w:r>
      <w:r w:rsidRPr="00D32FB5">
        <w:rPr>
          <w:rFonts w:ascii="Arial" w:eastAsia="Calibri" w:hAnsi="Arial" w:cs="Arial"/>
          <w:sz w:val="24"/>
          <w:szCs w:val="24"/>
        </w:rPr>
        <w:t xml:space="preserve">; if not, why not; if so, will she furnish Ms Z </w:t>
      </w:r>
      <w:proofErr w:type="spellStart"/>
      <w:r w:rsidRPr="00D32FB5">
        <w:rPr>
          <w:rFonts w:ascii="Arial" w:eastAsia="Calibri" w:hAnsi="Arial" w:cs="Arial"/>
          <w:sz w:val="24"/>
          <w:szCs w:val="24"/>
        </w:rPr>
        <w:t>Majozi</w:t>
      </w:r>
      <w:proofErr w:type="spellEnd"/>
      <w:r w:rsidRPr="00D32FB5">
        <w:rPr>
          <w:rFonts w:ascii="Arial" w:eastAsia="Calibri" w:hAnsi="Arial" w:cs="Arial"/>
          <w:sz w:val="24"/>
          <w:szCs w:val="24"/>
        </w:rPr>
        <w:t xml:space="preserve"> with a copy of the specified white paper</w:t>
      </w:r>
      <w:r w:rsidRPr="00D32FB5">
        <w:rPr>
          <w:rFonts w:ascii="Arial" w:hAnsi="Arial" w:cs="Arial"/>
          <w:sz w:val="24"/>
          <w:szCs w:val="24"/>
        </w:rPr>
        <w:t>?</w:t>
      </w:r>
      <w:r w:rsidRPr="00D32FB5">
        <w:rPr>
          <w:rFonts w:ascii="Arial" w:hAnsi="Arial" w:cs="Arial"/>
          <w:sz w:val="24"/>
          <w:szCs w:val="24"/>
        </w:rPr>
        <w:tab/>
      </w:r>
      <w:r w:rsidRPr="00D32FB5">
        <w:rPr>
          <w:rFonts w:ascii="Arial" w:hAnsi="Arial" w:cs="Arial"/>
          <w:sz w:val="24"/>
          <w:szCs w:val="24"/>
        </w:rPr>
        <w:tab/>
      </w:r>
      <w:r w:rsidRPr="00D32FB5">
        <w:rPr>
          <w:rFonts w:ascii="Arial" w:hAnsi="Arial" w:cs="Arial"/>
          <w:sz w:val="24"/>
          <w:szCs w:val="24"/>
        </w:rPr>
        <w:tab/>
      </w:r>
      <w:r w:rsidRPr="00D32FB5">
        <w:rPr>
          <w:rFonts w:ascii="Arial" w:hAnsi="Arial" w:cs="Arial"/>
          <w:sz w:val="24"/>
          <w:szCs w:val="24"/>
        </w:rPr>
        <w:tab/>
        <w:t>NW1105E</w:t>
      </w:r>
    </w:p>
    <w:p w14:paraId="046FF6E6" w14:textId="77777777" w:rsidR="00C90570" w:rsidRPr="00D32FB5" w:rsidRDefault="00C90570" w:rsidP="002A6379">
      <w:pPr>
        <w:jc w:val="both"/>
        <w:rPr>
          <w:rFonts w:ascii="Arial" w:hAnsi="Arial" w:cs="Arial"/>
          <w:sz w:val="24"/>
          <w:szCs w:val="24"/>
        </w:rPr>
      </w:pPr>
    </w:p>
    <w:p w14:paraId="565F8D9A" w14:textId="77777777" w:rsidR="00FF4494" w:rsidRPr="00D32FB5" w:rsidRDefault="00C90570" w:rsidP="002A6379">
      <w:pPr>
        <w:jc w:val="both"/>
        <w:rPr>
          <w:rFonts w:ascii="Arial" w:hAnsi="Arial" w:cs="Arial"/>
          <w:b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>REPLY</w:t>
      </w:r>
    </w:p>
    <w:p w14:paraId="2AC821B1" w14:textId="77777777" w:rsidR="00C90570" w:rsidRPr="00D32FB5" w:rsidRDefault="00C90570" w:rsidP="00244313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 xml:space="preserve">I have been advised by the Department as </w:t>
      </w:r>
      <w:r w:rsidR="00D32FB5" w:rsidRPr="00D32FB5">
        <w:rPr>
          <w:rFonts w:ascii="Arial" w:hAnsi="Arial" w:cs="Arial"/>
          <w:b/>
          <w:sz w:val="24"/>
          <w:szCs w:val="24"/>
        </w:rPr>
        <w:t>follows: -</w:t>
      </w:r>
    </w:p>
    <w:p w14:paraId="5AC1477C" w14:textId="77777777" w:rsidR="00C90570" w:rsidRPr="00D32FB5" w:rsidRDefault="00C90570" w:rsidP="002A6379">
      <w:pPr>
        <w:jc w:val="both"/>
        <w:rPr>
          <w:rFonts w:ascii="Arial" w:hAnsi="Arial" w:cs="Arial"/>
          <w:b/>
          <w:sz w:val="24"/>
          <w:szCs w:val="24"/>
        </w:rPr>
      </w:pPr>
    </w:p>
    <w:p w14:paraId="43E04520" w14:textId="77777777" w:rsidR="00152F71" w:rsidRPr="00D32FB5" w:rsidRDefault="00D66B6F" w:rsidP="00A81597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D32FB5">
        <w:rPr>
          <w:rFonts w:ascii="Arial" w:hAnsi="Arial" w:cs="Arial"/>
          <w:sz w:val="24"/>
          <w:szCs w:val="24"/>
        </w:rPr>
        <w:t>The Minister is not responsible for technology launch</w:t>
      </w:r>
      <w:r w:rsidR="000B0658" w:rsidRPr="00D32FB5">
        <w:rPr>
          <w:rFonts w:ascii="Arial" w:hAnsi="Arial" w:cs="Arial"/>
          <w:sz w:val="24"/>
          <w:szCs w:val="24"/>
        </w:rPr>
        <w:t xml:space="preserve">es and thus does not determine technology launch dates. </w:t>
      </w:r>
    </w:p>
    <w:p w14:paraId="0DC8B7BE" w14:textId="77777777" w:rsidR="005511C6" w:rsidRPr="00D32FB5" w:rsidRDefault="000B0658" w:rsidP="00152F71">
      <w:pPr>
        <w:ind w:left="567"/>
        <w:jc w:val="both"/>
        <w:rPr>
          <w:rFonts w:ascii="Arial" w:hAnsi="Arial" w:cs="Arial"/>
          <w:sz w:val="24"/>
          <w:szCs w:val="24"/>
        </w:rPr>
      </w:pPr>
      <w:r w:rsidRPr="00D32FB5">
        <w:rPr>
          <w:rFonts w:ascii="Arial" w:hAnsi="Arial" w:cs="Arial"/>
          <w:sz w:val="24"/>
          <w:szCs w:val="24"/>
        </w:rPr>
        <w:t>S</w:t>
      </w:r>
      <w:r w:rsidR="00D66B6F" w:rsidRPr="00D32FB5">
        <w:rPr>
          <w:rFonts w:ascii="Arial" w:hAnsi="Arial" w:cs="Arial"/>
          <w:sz w:val="24"/>
          <w:szCs w:val="24"/>
        </w:rPr>
        <w:t xml:space="preserve">uffice to say, the Minister provides policies that establish </w:t>
      </w:r>
      <w:r w:rsidR="003310BC" w:rsidRPr="00D32FB5">
        <w:rPr>
          <w:rFonts w:ascii="Arial" w:hAnsi="Arial" w:cs="Arial"/>
          <w:sz w:val="24"/>
          <w:szCs w:val="24"/>
        </w:rPr>
        <w:t>an enabling environment and broad</w:t>
      </w:r>
      <w:r w:rsidRPr="00D32FB5">
        <w:rPr>
          <w:rFonts w:ascii="Arial" w:hAnsi="Arial" w:cs="Arial"/>
          <w:sz w:val="24"/>
          <w:szCs w:val="24"/>
        </w:rPr>
        <w:t xml:space="preserve"> f</w:t>
      </w:r>
      <w:r w:rsidR="003310BC" w:rsidRPr="00D32FB5">
        <w:rPr>
          <w:rFonts w:ascii="Arial" w:hAnsi="Arial" w:cs="Arial"/>
          <w:sz w:val="24"/>
          <w:szCs w:val="24"/>
        </w:rPr>
        <w:t>ramework</w:t>
      </w:r>
      <w:r w:rsidRPr="00D32FB5">
        <w:rPr>
          <w:rFonts w:ascii="Arial" w:hAnsi="Arial" w:cs="Arial"/>
          <w:sz w:val="24"/>
          <w:szCs w:val="24"/>
        </w:rPr>
        <w:t>s</w:t>
      </w:r>
      <w:r w:rsidR="003310BC" w:rsidRPr="00D32FB5">
        <w:rPr>
          <w:rFonts w:ascii="Arial" w:hAnsi="Arial" w:cs="Arial"/>
          <w:sz w:val="24"/>
          <w:szCs w:val="24"/>
        </w:rPr>
        <w:t xml:space="preserve"> for creating</w:t>
      </w:r>
      <w:r w:rsidR="00D66B6F" w:rsidRPr="00D32FB5">
        <w:rPr>
          <w:rFonts w:ascii="Arial" w:hAnsi="Arial" w:cs="Arial"/>
          <w:sz w:val="24"/>
          <w:szCs w:val="24"/>
        </w:rPr>
        <w:t xml:space="preserve"> equitable opportunities for all market players.</w:t>
      </w:r>
    </w:p>
    <w:p w14:paraId="683DA2B4" w14:textId="77777777" w:rsidR="00735DDE" w:rsidRPr="00D32FB5" w:rsidRDefault="00735DDE" w:rsidP="00735DD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1F97B373" w14:textId="77777777" w:rsidR="00E22322" w:rsidRPr="00D32FB5" w:rsidRDefault="00E22322" w:rsidP="00735DDE">
      <w:pPr>
        <w:pStyle w:val="ListParagraph"/>
        <w:numPr>
          <w:ilvl w:val="0"/>
          <w:numId w:val="3"/>
        </w:numPr>
        <w:spacing w:before="24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2FB5">
        <w:rPr>
          <w:rFonts w:ascii="Arial" w:hAnsi="Arial" w:cs="Arial"/>
          <w:sz w:val="24"/>
          <w:szCs w:val="24"/>
        </w:rPr>
        <w:t>The department is working with various industry players</w:t>
      </w:r>
      <w:r w:rsidR="00A538D9" w:rsidRPr="00D32FB5">
        <w:rPr>
          <w:rFonts w:ascii="Arial" w:hAnsi="Arial" w:cs="Arial"/>
          <w:sz w:val="24"/>
          <w:szCs w:val="24"/>
        </w:rPr>
        <w:t xml:space="preserve"> who are</w:t>
      </w:r>
      <w:r w:rsidRPr="00D32FB5">
        <w:rPr>
          <w:rFonts w:ascii="Arial" w:hAnsi="Arial" w:cs="Arial"/>
          <w:sz w:val="24"/>
          <w:szCs w:val="24"/>
        </w:rPr>
        <w:t xml:space="preserve"> rolling out latest 5G </w:t>
      </w:r>
      <w:r w:rsidR="00506442" w:rsidRPr="00D32FB5">
        <w:rPr>
          <w:rFonts w:ascii="Arial" w:hAnsi="Arial" w:cs="Arial"/>
          <w:sz w:val="24"/>
          <w:szCs w:val="24"/>
        </w:rPr>
        <w:t xml:space="preserve">technology. As an example, the department recently partnered with Nokia and Vodacom during the recent Digital Economy Summit </w:t>
      </w:r>
      <w:proofErr w:type="gramStart"/>
      <w:r w:rsidR="00506442" w:rsidRPr="00D32FB5">
        <w:rPr>
          <w:rFonts w:ascii="Arial" w:hAnsi="Arial" w:cs="Arial"/>
          <w:sz w:val="24"/>
          <w:szCs w:val="24"/>
        </w:rPr>
        <w:t>wherein</w:t>
      </w:r>
      <w:proofErr w:type="gramEnd"/>
      <w:r w:rsidR="00506442" w:rsidRPr="00D32FB5">
        <w:rPr>
          <w:rFonts w:ascii="Arial" w:hAnsi="Arial" w:cs="Arial"/>
          <w:sz w:val="24"/>
          <w:szCs w:val="24"/>
        </w:rPr>
        <w:t xml:space="preserve"> President </w:t>
      </w:r>
      <w:proofErr w:type="spellStart"/>
      <w:r w:rsidR="00506442" w:rsidRPr="00D32FB5">
        <w:rPr>
          <w:rFonts w:ascii="Arial" w:hAnsi="Arial" w:cs="Arial"/>
          <w:sz w:val="24"/>
          <w:szCs w:val="24"/>
        </w:rPr>
        <w:t>Ramaphosa</w:t>
      </w:r>
      <w:proofErr w:type="spellEnd"/>
      <w:r w:rsidR="00506442" w:rsidRPr="00D32FB5">
        <w:rPr>
          <w:rFonts w:ascii="Arial" w:hAnsi="Arial" w:cs="Arial"/>
          <w:sz w:val="24"/>
          <w:szCs w:val="24"/>
        </w:rPr>
        <w:t xml:space="preserve">, speaking at Gallagher Convention Centre, </w:t>
      </w:r>
      <w:r w:rsidR="00A538D9" w:rsidRPr="00D32FB5">
        <w:rPr>
          <w:rFonts w:ascii="Arial" w:hAnsi="Arial" w:cs="Arial"/>
          <w:sz w:val="24"/>
          <w:szCs w:val="24"/>
        </w:rPr>
        <w:t xml:space="preserve">had his address </w:t>
      </w:r>
      <w:r w:rsidR="00506442" w:rsidRPr="00D32FB5">
        <w:rPr>
          <w:rFonts w:ascii="Arial" w:hAnsi="Arial" w:cs="Arial"/>
          <w:sz w:val="24"/>
          <w:szCs w:val="24"/>
        </w:rPr>
        <w:t xml:space="preserve">simultaneously broadcast as a holographic image to the Rustenburg Civic Centre. </w:t>
      </w:r>
    </w:p>
    <w:p w14:paraId="19CC1760" w14:textId="77777777" w:rsidR="00735DDE" w:rsidRPr="00D32FB5" w:rsidRDefault="00735DDE" w:rsidP="00735DD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45A97420" w14:textId="77777777" w:rsidR="000E4087" w:rsidRPr="00D32FB5" w:rsidRDefault="000E4087" w:rsidP="001F2E4F">
      <w:pPr>
        <w:pStyle w:val="ListParagraph"/>
        <w:numPr>
          <w:ilvl w:val="0"/>
          <w:numId w:val="3"/>
        </w:numPr>
        <w:spacing w:before="24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2FB5">
        <w:rPr>
          <w:rFonts w:ascii="Arial" w:hAnsi="Arial" w:cs="Arial"/>
          <w:sz w:val="24"/>
          <w:szCs w:val="24"/>
        </w:rPr>
        <w:t>The national security agencies</w:t>
      </w:r>
      <w:r w:rsidR="00622196" w:rsidRPr="00D32FB5">
        <w:rPr>
          <w:rFonts w:ascii="Arial" w:hAnsi="Arial" w:cs="Arial"/>
          <w:sz w:val="24"/>
          <w:szCs w:val="24"/>
        </w:rPr>
        <w:t xml:space="preserve"> and the departments in the security cluster,</w:t>
      </w:r>
      <w:r w:rsidRPr="00D32FB5">
        <w:rPr>
          <w:rFonts w:ascii="Arial" w:hAnsi="Arial" w:cs="Arial"/>
          <w:sz w:val="24"/>
          <w:szCs w:val="24"/>
        </w:rPr>
        <w:t xml:space="preserve"> continuously scan the environment for any potential threats to the State and its people</w:t>
      </w:r>
      <w:r w:rsidR="00735DDE" w:rsidRPr="00D32FB5">
        <w:rPr>
          <w:rFonts w:ascii="Arial" w:hAnsi="Arial" w:cs="Arial"/>
          <w:sz w:val="24"/>
          <w:szCs w:val="24"/>
        </w:rPr>
        <w:t xml:space="preserve">, and if there is any </w:t>
      </w:r>
      <w:r w:rsidR="00E25FD0" w:rsidRPr="00D32FB5">
        <w:rPr>
          <w:rFonts w:ascii="Arial" w:hAnsi="Arial" w:cs="Arial"/>
          <w:sz w:val="24"/>
          <w:szCs w:val="24"/>
        </w:rPr>
        <w:t xml:space="preserve">potential security threat, </w:t>
      </w:r>
      <w:r w:rsidR="00735DDE" w:rsidRPr="00D32FB5">
        <w:rPr>
          <w:rFonts w:ascii="Arial" w:hAnsi="Arial" w:cs="Arial"/>
          <w:sz w:val="24"/>
          <w:szCs w:val="24"/>
        </w:rPr>
        <w:t>it will be dealt with.</w:t>
      </w:r>
      <w:r w:rsidR="00A37C4E" w:rsidRPr="00D32FB5">
        <w:rPr>
          <w:rFonts w:ascii="Arial" w:hAnsi="Arial" w:cs="Arial"/>
          <w:sz w:val="24"/>
          <w:szCs w:val="24"/>
        </w:rPr>
        <w:t xml:space="preserve"> Furthermore, </w:t>
      </w:r>
      <w:r w:rsidR="00C95622" w:rsidRPr="00D32FB5">
        <w:rPr>
          <w:rFonts w:ascii="Arial" w:hAnsi="Arial" w:cs="Arial"/>
          <w:sz w:val="24"/>
          <w:szCs w:val="24"/>
        </w:rPr>
        <w:t xml:space="preserve">the </w:t>
      </w:r>
      <w:r w:rsidR="005E692D" w:rsidRPr="00D32FB5">
        <w:rPr>
          <w:rFonts w:ascii="Arial" w:hAnsi="Arial" w:cs="Arial"/>
          <w:sz w:val="24"/>
          <w:szCs w:val="24"/>
        </w:rPr>
        <w:t>Cybersecurity Hub in the department</w:t>
      </w:r>
      <w:r w:rsidR="00A37C4E" w:rsidRPr="00D32FB5">
        <w:rPr>
          <w:rFonts w:ascii="Arial" w:hAnsi="Arial" w:cs="Arial"/>
          <w:sz w:val="24"/>
          <w:szCs w:val="24"/>
        </w:rPr>
        <w:t xml:space="preserve"> </w:t>
      </w:r>
      <w:r w:rsidR="00C95622" w:rsidRPr="00D32FB5">
        <w:rPr>
          <w:rFonts w:ascii="Arial" w:hAnsi="Arial" w:cs="Arial"/>
          <w:sz w:val="24"/>
          <w:szCs w:val="24"/>
        </w:rPr>
        <w:t>falls under the Government</w:t>
      </w:r>
      <w:r w:rsidR="00E25FD0" w:rsidRPr="00D32FB5">
        <w:rPr>
          <w:rFonts w:ascii="Arial" w:hAnsi="Arial" w:cs="Arial"/>
          <w:sz w:val="24"/>
          <w:szCs w:val="24"/>
        </w:rPr>
        <w:t>’</w:t>
      </w:r>
      <w:r w:rsidR="00C95622" w:rsidRPr="00D32FB5">
        <w:rPr>
          <w:rFonts w:ascii="Arial" w:hAnsi="Arial" w:cs="Arial"/>
          <w:sz w:val="24"/>
          <w:szCs w:val="24"/>
        </w:rPr>
        <w:t xml:space="preserve">s broader security mandate and such </w:t>
      </w:r>
      <w:r w:rsidR="00A37C4E" w:rsidRPr="00D32FB5">
        <w:rPr>
          <w:rFonts w:ascii="Arial" w:hAnsi="Arial" w:cs="Arial"/>
          <w:sz w:val="24"/>
          <w:szCs w:val="24"/>
        </w:rPr>
        <w:t>engage</w:t>
      </w:r>
      <w:r w:rsidR="005E692D" w:rsidRPr="00D32FB5">
        <w:rPr>
          <w:rFonts w:ascii="Arial" w:hAnsi="Arial" w:cs="Arial"/>
          <w:sz w:val="24"/>
          <w:szCs w:val="24"/>
        </w:rPr>
        <w:t xml:space="preserve">s </w:t>
      </w:r>
      <w:r w:rsidR="00A37C4E" w:rsidRPr="00D32FB5">
        <w:rPr>
          <w:rFonts w:ascii="Arial" w:hAnsi="Arial" w:cs="Arial"/>
          <w:sz w:val="24"/>
          <w:szCs w:val="24"/>
        </w:rPr>
        <w:t xml:space="preserve">with </w:t>
      </w:r>
      <w:r w:rsidR="00C95622" w:rsidRPr="00D32FB5">
        <w:rPr>
          <w:rFonts w:ascii="Arial" w:hAnsi="Arial" w:cs="Arial"/>
          <w:sz w:val="24"/>
          <w:szCs w:val="24"/>
        </w:rPr>
        <w:t>other g</w:t>
      </w:r>
      <w:r w:rsidR="00E25FD0" w:rsidRPr="00D32FB5">
        <w:rPr>
          <w:rFonts w:ascii="Arial" w:hAnsi="Arial" w:cs="Arial"/>
          <w:sz w:val="24"/>
          <w:szCs w:val="24"/>
        </w:rPr>
        <w:t>overnment security institutions</w:t>
      </w:r>
      <w:r w:rsidR="00C95622" w:rsidRPr="00D32FB5">
        <w:rPr>
          <w:rFonts w:ascii="Arial" w:hAnsi="Arial" w:cs="Arial"/>
          <w:sz w:val="24"/>
          <w:szCs w:val="24"/>
        </w:rPr>
        <w:t xml:space="preserve"> and </w:t>
      </w:r>
      <w:r w:rsidR="00A37C4E" w:rsidRPr="00D32FB5">
        <w:rPr>
          <w:rFonts w:ascii="Arial" w:hAnsi="Arial" w:cs="Arial"/>
          <w:sz w:val="24"/>
          <w:szCs w:val="24"/>
        </w:rPr>
        <w:t>industry players</w:t>
      </w:r>
      <w:r w:rsidR="00622196" w:rsidRPr="00D32FB5">
        <w:rPr>
          <w:rFonts w:ascii="Arial" w:hAnsi="Arial" w:cs="Arial"/>
          <w:sz w:val="24"/>
          <w:szCs w:val="24"/>
        </w:rPr>
        <w:t xml:space="preserve"> </w:t>
      </w:r>
      <w:r w:rsidR="00C95622" w:rsidRPr="00D32FB5">
        <w:rPr>
          <w:rFonts w:ascii="Arial" w:hAnsi="Arial" w:cs="Arial"/>
          <w:sz w:val="24"/>
          <w:szCs w:val="24"/>
        </w:rPr>
        <w:t xml:space="preserve">to implement </w:t>
      </w:r>
      <w:r w:rsidR="005E692D" w:rsidRPr="00D32FB5">
        <w:rPr>
          <w:rFonts w:ascii="Arial" w:hAnsi="Arial" w:cs="Arial"/>
          <w:sz w:val="24"/>
          <w:szCs w:val="24"/>
        </w:rPr>
        <w:t xml:space="preserve">safety </w:t>
      </w:r>
      <w:r w:rsidR="00C95622" w:rsidRPr="00D32FB5">
        <w:rPr>
          <w:rFonts w:ascii="Arial" w:hAnsi="Arial" w:cs="Arial"/>
          <w:sz w:val="24"/>
          <w:szCs w:val="24"/>
        </w:rPr>
        <w:t xml:space="preserve">standards and </w:t>
      </w:r>
      <w:r w:rsidR="005E692D" w:rsidRPr="00D32FB5">
        <w:rPr>
          <w:rFonts w:ascii="Arial" w:hAnsi="Arial" w:cs="Arial"/>
          <w:sz w:val="24"/>
          <w:szCs w:val="24"/>
        </w:rPr>
        <w:t>measures</w:t>
      </w:r>
      <w:r w:rsidR="00622196" w:rsidRPr="00D32FB5">
        <w:rPr>
          <w:rFonts w:ascii="Arial" w:hAnsi="Arial" w:cs="Arial"/>
          <w:sz w:val="24"/>
          <w:szCs w:val="24"/>
        </w:rPr>
        <w:t>.</w:t>
      </w:r>
      <w:r w:rsidR="00A37C4E" w:rsidRPr="00D32FB5">
        <w:rPr>
          <w:rFonts w:ascii="Arial" w:hAnsi="Arial" w:cs="Arial"/>
          <w:sz w:val="24"/>
          <w:szCs w:val="24"/>
        </w:rPr>
        <w:t xml:space="preserve">  </w:t>
      </w:r>
      <w:r w:rsidRPr="00D32FB5">
        <w:rPr>
          <w:rFonts w:ascii="Arial" w:hAnsi="Arial" w:cs="Arial"/>
          <w:sz w:val="24"/>
          <w:szCs w:val="24"/>
        </w:rPr>
        <w:t xml:space="preserve"> </w:t>
      </w:r>
    </w:p>
    <w:p w14:paraId="10D8B696" w14:textId="77777777" w:rsidR="000E4087" w:rsidRPr="00D32FB5" w:rsidRDefault="000E4087" w:rsidP="00735DDE">
      <w:pPr>
        <w:pStyle w:val="ListParagraph"/>
        <w:spacing w:before="240"/>
        <w:ind w:left="567"/>
        <w:jc w:val="both"/>
        <w:rPr>
          <w:rFonts w:ascii="Arial" w:hAnsi="Arial" w:cs="Arial"/>
          <w:sz w:val="24"/>
          <w:szCs w:val="24"/>
        </w:rPr>
      </w:pPr>
    </w:p>
    <w:p w14:paraId="64E14C7E" w14:textId="77777777" w:rsidR="00622196" w:rsidRPr="00D32FB5" w:rsidRDefault="00E233FB" w:rsidP="005511C6">
      <w:pPr>
        <w:pStyle w:val="ListParagraph"/>
        <w:numPr>
          <w:ilvl w:val="0"/>
          <w:numId w:val="3"/>
        </w:numPr>
        <w:spacing w:before="24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2FB5">
        <w:rPr>
          <w:rFonts w:ascii="Arial" w:hAnsi="Arial" w:cs="Arial"/>
          <w:sz w:val="24"/>
          <w:szCs w:val="24"/>
        </w:rPr>
        <w:t xml:space="preserve">With regards to security, 5G is no different from previous generation networks and the same established security principles will need to be applied. </w:t>
      </w:r>
      <w:r w:rsidR="00C17DAC" w:rsidRPr="00D32FB5">
        <w:rPr>
          <w:rFonts w:ascii="Arial" w:hAnsi="Arial" w:cs="Arial"/>
          <w:sz w:val="24"/>
          <w:szCs w:val="24"/>
        </w:rPr>
        <w:t xml:space="preserve">As stated, national security agencies </w:t>
      </w:r>
      <w:r w:rsidR="00622196" w:rsidRPr="00D32FB5">
        <w:rPr>
          <w:rFonts w:ascii="Arial" w:hAnsi="Arial" w:cs="Arial"/>
          <w:sz w:val="24"/>
          <w:szCs w:val="24"/>
        </w:rPr>
        <w:t xml:space="preserve">and the departments in the security cluster </w:t>
      </w:r>
      <w:r w:rsidR="00C17DAC" w:rsidRPr="00D32FB5">
        <w:rPr>
          <w:rFonts w:ascii="Arial" w:hAnsi="Arial" w:cs="Arial"/>
          <w:sz w:val="24"/>
          <w:szCs w:val="24"/>
        </w:rPr>
        <w:t>are</w:t>
      </w:r>
      <w:r w:rsidR="00622196" w:rsidRPr="00D32FB5">
        <w:rPr>
          <w:rFonts w:ascii="Arial" w:hAnsi="Arial" w:cs="Arial"/>
          <w:sz w:val="24"/>
          <w:szCs w:val="24"/>
        </w:rPr>
        <w:t xml:space="preserve"> continuously scanning the environment to deal with any potential threats to the State and its people. The government has legislated </w:t>
      </w:r>
      <w:r w:rsidR="005E692D" w:rsidRPr="00D32FB5">
        <w:rPr>
          <w:rFonts w:ascii="Arial" w:hAnsi="Arial" w:cs="Arial"/>
          <w:sz w:val="24"/>
          <w:szCs w:val="24"/>
        </w:rPr>
        <w:t>the Regulation of Interception of Communications and Provision of Communication-Related Information Act (RICA) an</w:t>
      </w:r>
      <w:r w:rsidR="009844D7" w:rsidRPr="00D32FB5">
        <w:rPr>
          <w:rFonts w:ascii="Arial" w:hAnsi="Arial" w:cs="Arial"/>
          <w:sz w:val="24"/>
          <w:szCs w:val="24"/>
        </w:rPr>
        <w:t xml:space="preserve">d the </w:t>
      </w:r>
      <w:r w:rsidR="00622196" w:rsidRPr="00D32FB5">
        <w:rPr>
          <w:rFonts w:ascii="Arial" w:hAnsi="Arial" w:cs="Arial"/>
          <w:sz w:val="24"/>
          <w:szCs w:val="24"/>
        </w:rPr>
        <w:t xml:space="preserve">Protection of Personal Information </w:t>
      </w:r>
      <w:r w:rsidR="009844D7" w:rsidRPr="00D32FB5">
        <w:rPr>
          <w:rFonts w:ascii="Arial" w:hAnsi="Arial" w:cs="Arial"/>
          <w:sz w:val="24"/>
          <w:szCs w:val="24"/>
        </w:rPr>
        <w:t xml:space="preserve">(POPI) </w:t>
      </w:r>
      <w:r w:rsidR="00622196" w:rsidRPr="00D32FB5">
        <w:rPr>
          <w:rFonts w:ascii="Arial" w:hAnsi="Arial" w:cs="Arial"/>
          <w:sz w:val="24"/>
          <w:szCs w:val="24"/>
        </w:rPr>
        <w:t>Act</w:t>
      </w:r>
      <w:r w:rsidR="009844D7" w:rsidRPr="00D32FB5">
        <w:rPr>
          <w:rFonts w:ascii="Arial" w:hAnsi="Arial" w:cs="Arial"/>
          <w:sz w:val="24"/>
          <w:szCs w:val="24"/>
        </w:rPr>
        <w:t xml:space="preserve">. Government </w:t>
      </w:r>
      <w:r w:rsidR="00622196" w:rsidRPr="00D32FB5">
        <w:rPr>
          <w:rFonts w:ascii="Arial" w:hAnsi="Arial" w:cs="Arial"/>
          <w:sz w:val="24"/>
          <w:szCs w:val="24"/>
        </w:rPr>
        <w:t xml:space="preserve">has </w:t>
      </w:r>
      <w:r w:rsidR="009844D7" w:rsidRPr="00D32FB5">
        <w:rPr>
          <w:rFonts w:ascii="Arial" w:hAnsi="Arial" w:cs="Arial"/>
          <w:sz w:val="24"/>
          <w:szCs w:val="24"/>
        </w:rPr>
        <w:t xml:space="preserve">also </w:t>
      </w:r>
      <w:r w:rsidR="00622196" w:rsidRPr="00D32FB5">
        <w:rPr>
          <w:rFonts w:ascii="Arial" w:hAnsi="Arial" w:cs="Arial"/>
          <w:sz w:val="24"/>
          <w:szCs w:val="24"/>
        </w:rPr>
        <w:t xml:space="preserve">developed the Cyber Security </w:t>
      </w:r>
      <w:r w:rsidR="00381D4C" w:rsidRPr="00D32FB5">
        <w:rPr>
          <w:rFonts w:ascii="Arial" w:hAnsi="Arial" w:cs="Arial"/>
          <w:sz w:val="24"/>
          <w:szCs w:val="24"/>
        </w:rPr>
        <w:t xml:space="preserve">Policy </w:t>
      </w:r>
      <w:r w:rsidR="00622196" w:rsidRPr="00D32FB5">
        <w:rPr>
          <w:rFonts w:ascii="Arial" w:hAnsi="Arial" w:cs="Arial"/>
          <w:sz w:val="24"/>
          <w:szCs w:val="24"/>
        </w:rPr>
        <w:t>Framework and</w:t>
      </w:r>
      <w:r w:rsidR="009844D7" w:rsidRPr="00D32FB5">
        <w:rPr>
          <w:rFonts w:ascii="Arial" w:hAnsi="Arial" w:cs="Arial"/>
          <w:sz w:val="24"/>
          <w:szCs w:val="24"/>
        </w:rPr>
        <w:t xml:space="preserve"> the department </w:t>
      </w:r>
      <w:r w:rsidR="005E692D" w:rsidRPr="00D32FB5">
        <w:rPr>
          <w:rFonts w:ascii="Arial" w:hAnsi="Arial" w:cs="Arial"/>
          <w:sz w:val="24"/>
          <w:szCs w:val="24"/>
        </w:rPr>
        <w:t xml:space="preserve">is </w:t>
      </w:r>
      <w:r w:rsidR="009844D7" w:rsidRPr="00D32FB5">
        <w:rPr>
          <w:rFonts w:ascii="Arial" w:hAnsi="Arial" w:cs="Arial"/>
          <w:sz w:val="24"/>
          <w:szCs w:val="24"/>
        </w:rPr>
        <w:t xml:space="preserve">currently </w:t>
      </w:r>
      <w:r w:rsidR="005E692D" w:rsidRPr="00D32FB5">
        <w:rPr>
          <w:rFonts w:ascii="Arial" w:hAnsi="Arial" w:cs="Arial"/>
          <w:sz w:val="24"/>
          <w:szCs w:val="24"/>
        </w:rPr>
        <w:t xml:space="preserve">working on the Data Policy. All these policies and legislation, </w:t>
      </w:r>
      <w:r w:rsidR="005E692D" w:rsidRPr="00D32FB5">
        <w:rPr>
          <w:rFonts w:ascii="Arial" w:hAnsi="Arial" w:cs="Arial"/>
          <w:i/>
          <w:sz w:val="24"/>
          <w:szCs w:val="24"/>
        </w:rPr>
        <w:t xml:space="preserve">inter alia, </w:t>
      </w:r>
      <w:r w:rsidR="005E692D" w:rsidRPr="00D32FB5">
        <w:rPr>
          <w:rFonts w:ascii="Arial" w:hAnsi="Arial" w:cs="Arial"/>
          <w:sz w:val="24"/>
          <w:szCs w:val="24"/>
        </w:rPr>
        <w:t xml:space="preserve">address </w:t>
      </w:r>
      <w:r w:rsidR="009844D7" w:rsidRPr="00D32FB5">
        <w:rPr>
          <w:rFonts w:ascii="Arial" w:hAnsi="Arial" w:cs="Arial"/>
          <w:sz w:val="24"/>
          <w:szCs w:val="24"/>
        </w:rPr>
        <w:t xml:space="preserve">issues of </w:t>
      </w:r>
      <w:r w:rsidR="005E692D" w:rsidRPr="00D32FB5">
        <w:rPr>
          <w:rFonts w:ascii="Arial" w:hAnsi="Arial" w:cs="Arial"/>
          <w:sz w:val="24"/>
          <w:szCs w:val="24"/>
        </w:rPr>
        <w:t xml:space="preserve">security.  </w:t>
      </w:r>
      <w:r w:rsidR="00622196" w:rsidRPr="00D32FB5">
        <w:rPr>
          <w:rFonts w:ascii="Arial" w:hAnsi="Arial" w:cs="Arial"/>
          <w:sz w:val="24"/>
          <w:szCs w:val="24"/>
        </w:rPr>
        <w:t xml:space="preserve"> </w:t>
      </w:r>
    </w:p>
    <w:p w14:paraId="324059DD" w14:textId="77777777" w:rsidR="00622196" w:rsidRPr="00D32FB5" w:rsidRDefault="00622196" w:rsidP="00622196">
      <w:pPr>
        <w:pStyle w:val="ListParagraph"/>
        <w:rPr>
          <w:rFonts w:ascii="Arial" w:hAnsi="Arial" w:cs="Arial"/>
          <w:sz w:val="24"/>
          <w:szCs w:val="24"/>
        </w:rPr>
      </w:pPr>
    </w:p>
    <w:p w14:paraId="69C42FD3" w14:textId="77777777" w:rsidR="00735DDE" w:rsidRPr="00D32FB5" w:rsidRDefault="00C17DAC" w:rsidP="005E692D">
      <w:pPr>
        <w:pStyle w:val="ListParagraph"/>
        <w:spacing w:before="240"/>
        <w:ind w:left="567"/>
        <w:jc w:val="both"/>
        <w:rPr>
          <w:rFonts w:ascii="Arial" w:hAnsi="Arial" w:cs="Arial"/>
          <w:sz w:val="24"/>
          <w:szCs w:val="24"/>
        </w:rPr>
      </w:pPr>
      <w:r w:rsidRPr="00D32FB5">
        <w:rPr>
          <w:rFonts w:ascii="Arial" w:hAnsi="Arial" w:cs="Arial"/>
          <w:sz w:val="24"/>
          <w:szCs w:val="24"/>
        </w:rPr>
        <w:t xml:space="preserve"> </w:t>
      </w:r>
    </w:p>
    <w:p w14:paraId="266BA8DD" w14:textId="77777777" w:rsidR="00B0424F" w:rsidRPr="00D32FB5" w:rsidRDefault="00DB5336" w:rsidP="005511C6">
      <w:pPr>
        <w:pStyle w:val="ListParagraph"/>
        <w:numPr>
          <w:ilvl w:val="0"/>
          <w:numId w:val="3"/>
        </w:numPr>
        <w:spacing w:before="24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2FB5">
        <w:rPr>
          <w:rFonts w:ascii="Arial" w:hAnsi="Arial" w:cs="Arial"/>
          <w:sz w:val="24"/>
          <w:szCs w:val="24"/>
        </w:rPr>
        <w:t>No.</w:t>
      </w:r>
    </w:p>
    <w:p w14:paraId="0B39FFC1" w14:textId="77777777" w:rsidR="007C052E" w:rsidRPr="00D32FB5" w:rsidRDefault="007C052E" w:rsidP="00DB5336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4B153DF1" w14:textId="77777777" w:rsidR="003A2CD3" w:rsidRPr="00D32FB5" w:rsidRDefault="000B15F4" w:rsidP="000B15F4">
      <w:pPr>
        <w:tabs>
          <w:tab w:val="left" w:pos="3576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32FB5">
        <w:rPr>
          <w:rFonts w:ascii="Arial" w:hAnsi="Arial" w:cs="Arial"/>
          <w:sz w:val="24"/>
          <w:szCs w:val="24"/>
        </w:rPr>
        <w:tab/>
      </w:r>
    </w:p>
    <w:p w14:paraId="08F6348D" w14:textId="77777777" w:rsidR="00C90570" w:rsidRPr="00D32FB5" w:rsidRDefault="00C90570" w:rsidP="002A637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684AAB36" w14:textId="77777777" w:rsidR="00C90570" w:rsidRPr="00D32FB5" w:rsidRDefault="00C90570" w:rsidP="00C90570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ab/>
      </w:r>
      <w:r w:rsidRPr="00D32FB5">
        <w:rPr>
          <w:rFonts w:ascii="Arial" w:hAnsi="Arial" w:cs="Arial"/>
          <w:b/>
          <w:sz w:val="24"/>
          <w:szCs w:val="24"/>
        </w:rPr>
        <w:tab/>
        <w:t xml:space="preserve">           </w:t>
      </w:r>
    </w:p>
    <w:p w14:paraId="139713FB" w14:textId="77777777" w:rsidR="00C90570" w:rsidRPr="00D32FB5" w:rsidRDefault="00C90570" w:rsidP="00C90570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>MS STELLA NDABENI-ABRAHAMS</w:t>
      </w:r>
    </w:p>
    <w:p w14:paraId="25E64419" w14:textId="77777777" w:rsidR="00C90570" w:rsidRPr="00D32FB5" w:rsidRDefault="00C90570" w:rsidP="00C90570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2FB5">
        <w:rPr>
          <w:rFonts w:ascii="Arial" w:hAnsi="Arial" w:cs="Arial"/>
          <w:b/>
          <w:sz w:val="24"/>
          <w:szCs w:val="24"/>
        </w:rPr>
        <w:t>MINISTER</w:t>
      </w:r>
    </w:p>
    <w:p w14:paraId="0DCF4A9A" w14:textId="77777777" w:rsidR="00C90570" w:rsidRPr="00D32FB5" w:rsidRDefault="00C90570" w:rsidP="009648E4">
      <w:pPr>
        <w:tabs>
          <w:tab w:val="left" w:pos="180"/>
          <w:tab w:val="left" w:pos="147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6DAF6A" w14:textId="77777777" w:rsidR="00C90570" w:rsidRPr="00D32FB5" w:rsidRDefault="00C90570" w:rsidP="002A637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5EEF5B8F" w14:textId="77777777" w:rsidR="00BE27FE" w:rsidRPr="00D32FB5" w:rsidRDefault="00BE27FE" w:rsidP="002A6379">
      <w:pPr>
        <w:jc w:val="both"/>
        <w:rPr>
          <w:rFonts w:ascii="Arial" w:hAnsi="Arial" w:cs="Arial"/>
          <w:sz w:val="24"/>
          <w:szCs w:val="24"/>
        </w:rPr>
      </w:pPr>
    </w:p>
    <w:p w14:paraId="1F9865ED" w14:textId="77777777" w:rsidR="00BE27FE" w:rsidRPr="00D32FB5" w:rsidRDefault="00BE27FE" w:rsidP="002A6379">
      <w:pPr>
        <w:jc w:val="both"/>
        <w:rPr>
          <w:rFonts w:ascii="Arial" w:hAnsi="Arial" w:cs="Arial"/>
          <w:sz w:val="24"/>
          <w:szCs w:val="24"/>
        </w:rPr>
      </w:pPr>
    </w:p>
    <w:sectPr w:rsidR="00BE27FE" w:rsidRPr="00D32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7953"/>
    <w:multiLevelType w:val="hybridMultilevel"/>
    <w:tmpl w:val="AC023FF4"/>
    <w:lvl w:ilvl="0" w:tplc="12C42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F472C"/>
    <w:multiLevelType w:val="hybridMultilevel"/>
    <w:tmpl w:val="6DB8A7A2"/>
    <w:lvl w:ilvl="0" w:tplc="1C090011">
      <w:start w:val="1"/>
      <w:numFmt w:val="decimal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050EC"/>
    <w:multiLevelType w:val="hybridMultilevel"/>
    <w:tmpl w:val="150CBBC6"/>
    <w:lvl w:ilvl="0" w:tplc="35C647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FE"/>
    <w:rsid w:val="000B0658"/>
    <w:rsid w:val="000B15F4"/>
    <w:rsid w:val="000B6D32"/>
    <w:rsid w:val="000E4087"/>
    <w:rsid w:val="00152F71"/>
    <w:rsid w:val="00244313"/>
    <w:rsid w:val="00293A2A"/>
    <w:rsid w:val="002A6379"/>
    <w:rsid w:val="003310BC"/>
    <w:rsid w:val="00381D4C"/>
    <w:rsid w:val="003A2CD3"/>
    <w:rsid w:val="003B44CB"/>
    <w:rsid w:val="004672EF"/>
    <w:rsid w:val="004D3196"/>
    <w:rsid w:val="00506442"/>
    <w:rsid w:val="005511C6"/>
    <w:rsid w:val="005C683C"/>
    <w:rsid w:val="005E692D"/>
    <w:rsid w:val="00622196"/>
    <w:rsid w:val="006D0A68"/>
    <w:rsid w:val="00722B7A"/>
    <w:rsid w:val="00735DDE"/>
    <w:rsid w:val="007C052E"/>
    <w:rsid w:val="007E349C"/>
    <w:rsid w:val="009648E4"/>
    <w:rsid w:val="00976089"/>
    <w:rsid w:val="009844D7"/>
    <w:rsid w:val="009972F2"/>
    <w:rsid w:val="00A37C4E"/>
    <w:rsid w:val="00A538D9"/>
    <w:rsid w:val="00A81BAC"/>
    <w:rsid w:val="00B0424F"/>
    <w:rsid w:val="00B7377A"/>
    <w:rsid w:val="00BE27FE"/>
    <w:rsid w:val="00C17DAC"/>
    <w:rsid w:val="00C3782F"/>
    <w:rsid w:val="00C90570"/>
    <w:rsid w:val="00C95622"/>
    <w:rsid w:val="00CE693D"/>
    <w:rsid w:val="00D32FB5"/>
    <w:rsid w:val="00D66B6F"/>
    <w:rsid w:val="00DB5336"/>
    <w:rsid w:val="00E22322"/>
    <w:rsid w:val="00E233FB"/>
    <w:rsid w:val="00E25FD0"/>
    <w:rsid w:val="00E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96163"/>
  <w15:chartTrackingRefBased/>
  <w15:docId w15:val="{1FB9E928-FD04-4822-8E6D-8FF0AC9C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Thabiso Thukani</dc:creator>
  <cp:keywords/>
  <dc:description/>
  <cp:lastModifiedBy>Bathandwa Mlambo</cp:lastModifiedBy>
  <cp:revision>7</cp:revision>
  <cp:lastPrinted>2019-07-31T14:45:00Z</cp:lastPrinted>
  <dcterms:created xsi:type="dcterms:W3CDTF">2019-08-08T07:10:00Z</dcterms:created>
  <dcterms:modified xsi:type="dcterms:W3CDTF">2019-08-12T08:20:00Z</dcterms:modified>
</cp:coreProperties>
</file>